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50" w:rsidRPr="00C83DCF" w:rsidRDefault="00C83DCF" w:rsidP="00C83DCF">
      <w:pPr>
        <w:jc w:val="center"/>
        <w:rPr>
          <w:b/>
          <w:sz w:val="40"/>
          <w:szCs w:val="40"/>
        </w:rPr>
      </w:pPr>
      <w:r w:rsidRPr="00C83DCF">
        <w:rPr>
          <w:b/>
          <w:sz w:val="40"/>
          <w:szCs w:val="40"/>
        </w:rPr>
        <w:t>MAIDSTONE SQUASH CLUB ANNUAL GENERAL MEETING</w:t>
      </w:r>
    </w:p>
    <w:p w:rsidR="00C83DCF" w:rsidRPr="00C83DCF" w:rsidRDefault="00C83DCF" w:rsidP="00C83DCF">
      <w:pPr>
        <w:jc w:val="center"/>
        <w:rPr>
          <w:b/>
          <w:sz w:val="40"/>
          <w:szCs w:val="40"/>
        </w:rPr>
      </w:pPr>
      <w:r w:rsidRPr="00C83DCF">
        <w:rPr>
          <w:b/>
          <w:sz w:val="40"/>
          <w:szCs w:val="40"/>
        </w:rPr>
        <w:t xml:space="preserve">Tuesday, </w:t>
      </w:r>
      <w:r w:rsidR="0051750F">
        <w:rPr>
          <w:b/>
          <w:sz w:val="40"/>
          <w:szCs w:val="40"/>
        </w:rPr>
        <w:t>30</w:t>
      </w:r>
      <w:r w:rsidRPr="00C83DCF">
        <w:rPr>
          <w:b/>
          <w:sz w:val="40"/>
          <w:szCs w:val="40"/>
        </w:rPr>
        <w:t xml:space="preserve"> April 201</w:t>
      </w:r>
      <w:r w:rsidR="0051750F">
        <w:rPr>
          <w:b/>
          <w:sz w:val="40"/>
          <w:szCs w:val="40"/>
        </w:rPr>
        <w:t>9</w:t>
      </w:r>
      <w:r w:rsidRPr="00C83DCF">
        <w:rPr>
          <w:b/>
          <w:sz w:val="40"/>
          <w:szCs w:val="40"/>
        </w:rPr>
        <w:br/>
        <w:t>Start at 7:30pm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311"/>
      </w:tblGrid>
      <w:tr w:rsidR="00C83DCF" w:rsidRPr="00C83DCF" w:rsidTr="00C83DCF">
        <w:trPr>
          <w:trHeight w:val="1077"/>
        </w:trPr>
        <w:tc>
          <w:tcPr>
            <w:tcW w:w="2660" w:type="dxa"/>
            <w:shd w:val="clear" w:color="auto" w:fill="A6A6A6" w:themeFill="background1" w:themeFillShade="A6"/>
          </w:tcPr>
          <w:p w:rsid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</w:p>
          <w:p w:rsidR="00C83DCF" w:rsidRP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</w:p>
          <w:p w:rsidR="00C83DCF" w:rsidRP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NOMINEE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</w:p>
          <w:p w:rsidR="00C83DCF" w:rsidRP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PROPOSED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</w:p>
          <w:p w:rsidR="00C83DCF" w:rsidRPr="00C83DCF" w:rsidRDefault="00C83DCF" w:rsidP="00FA058C">
            <w:pPr>
              <w:spacing w:before="72" w:after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SECONDED</w:t>
            </w: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Chairman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Alec Dolphin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 Cray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Mears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Captain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Hogwood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 Secretary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 Redman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 Secretary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Fincham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Secretary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vacant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Manager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Castle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107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 Secretary</w:t>
            </w:r>
          </w:p>
        </w:tc>
        <w:tc>
          <w:tcPr>
            <w:tcW w:w="2693" w:type="dxa"/>
          </w:tcPr>
          <w:p w:rsidR="00C83DCF" w:rsidRPr="00C83DCF" w:rsidRDefault="0051750F" w:rsidP="0051750F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O’M</w:t>
            </w:r>
            <w:bookmarkStart w:id="0" w:name="_GoBack"/>
            <w:bookmarkEnd w:id="0"/>
            <w:r>
              <w:rPr>
                <w:sz w:val="28"/>
                <w:szCs w:val="28"/>
              </w:rPr>
              <w:t>ahoney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  <w:tr w:rsidR="00C83DCF" w:rsidTr="00C83DCF">
        <w:trPr>
          <w:trHeight w:val="737"/>
        </w:trPr>
        <w:tc>
          <w:tcPr>
            <w:tcW w:w="2660" w:type="dxa"/>
            <w:shd w:val="clear" w:color="auto" w:fill="DDD9C3" w:themeFill="background2" w:themeFillShade="E6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Secretary</w:t>
            </w:r>
          </w:p>
        </w:tc>
        <w:tc>
          <w:tcPr>
            <w:tcW w:w="2693" w:type="dxa"/>
          </w:tcPr>
          <w:p w:rsidR="00C83DCF" w:rsidRPr="00C83DCF" w:rsidRDefault="00FA058C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Gary Fincham</w:t>
            </w:r>
          </w:p>
        </w:tc>
        <w:tc>
          <w:tcPr>
            <w:tcW w:w="2693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C83DCF" w:rsidRPr="00C83DCF" w:rsidRDefault="00C83DCF" w:rsidP="00FA058C">
            <w:pPr>
              <w:spacing w:before="72" w:after="72"/>
              <w:jc w:val="center"/>
              <w:rPr>
                <w:sz w:val="28"/>
                <w:szCs w:val="28"/>
              </w:rPr>
            </w:pPr>
          </w:p>
        </w:tc>
      </w:tr>
    </w:tbl>
    <w:p w:rsidR="00C83DCF" w:rsidRPr="00496A7B" w:rsidRDefault="00C83DCF" w:rsidP="00496A7B"/>
    <w:sectPr w:rsidR="00C83DCF" w:rsidRPr="00496A7B" w:rsidSect="00C83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25"/>
    <w:rsid w:val="000522BF"/>
    <w:rsid w:val="00080F0E"/>
    <w:rsid w:val="003B0D81"/>
    <w:rsid w:val="00496A7B"/>
    <w:rsid w:val="0051750F"/>
    <w:rsid w:val="00583FA5"/>
    <w:rsid w:val="00656D59"/>
    <w:rsid w:val="00A26198"/>
    <w:rsid w:val="00A512FD"/>
    <w:rsid w:val="00A66DDC"/>
    <w:rsid w:val="00AD5FAB"/>
    <w:rsid w:val="00AF79FC"/>
    <w:rsid w:val="00BF3F3D"/>
    <w:rsid w:val="00C83DCF"/>
    <w:rsid w:val="00CD494B"/>
    <w:rsid w:val="00D04A50"/>
    <w:rsid w:val="00D90225"/>
    <w:rsid w:val="00FA058C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0570F-359C-4746-8E17-8224EBD1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A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and Val</dc:creator>
  <cp:lastModifiedBy>Valerie Cray</cp:lastModifiedBy>
  <cp:revision>2</cp:revision>
  <dcterms:created xsi:type="dcterms:W3CDTF">2019-03-12T20:11:00Z</dcterms:created>
  <dcterms:modified xsi:type="dcterms:W3CDTF">2019-03-12T20:11:00Z</dcterms:modified>
</cp:coreProperties>
</file>